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D850" w14:textId="75D46807" w:rsidR="008855A2" w:rsidRDefault="008855A2" w:rsidP="0056196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【様式第３】</w:t>
      </w:r>
    </w:p>
    <w:p w14:paraId="1F42C80F" w14:textId="41F1D9F4" w:rsidR="00AA25A7" w:rsidRPr="00E5148A" w:rsidRDefault="00D77B33" w:rsidP="0056196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参加と協働による新たな地域共生社会づくり支援</w:t>
      </w:r>
      <w:r w:rsidR="00E5148A">
        <w:rPr>
          <w:rFonts w:ascii="HGMaruGothicMPRO" w:eastAsia="HGMaruGothicMPRO" w:hAnsi="HGMaruGothicMPRO" w:hint="eastAsia"/>
        </w:rPr>
        <w:t>事業</w:t>
      </w:r>
    </w:p>
    <w:p w14:paraId="6001AF01" w14:textId="77777777" w:rsidR="000209CA" w:rsidRPr="00E5148A" w:rsidRDefault="000209CA" w:rsidP="00561963">
      <w:pPr>
        <w:rPr>
          <w:rFonts w:ascii="HGMaruGothicMPRO" w:eastAsia="HGMaruGothicMPRO" w:hAnsi="HGMaruGothicMPRO"/>
        </w:rPr>
      </w:pPr>
    </w:p>
    <w:p w14:paraId="3BA3A51C" w14:textId="77777777" w:rsidR="000E2E75" w:rsidRPr="00E5148A" w:rsidRDefault="009768AA" w:rsidP="000E2E75">
      <w:pPr>
        <w:jc w:val="center"/>
        <w:rPr>
          <w:rFonts w:ascii="HGMaruGothicMPRO" w:eastAsia="HGMaruGothicMPRO" w:hAnsi="HGMaruGothicMPRO"/>
          <w:spacing w:val="20"/>
          <w:sz w:val="36"/>
          <w:szCs w:val="36"/>
        </w:rPr>
      </w:pPr>
      <w:r w:rsidRPr="00E5148A">
        <w:rPr>
          <w:rFonts w:ascii="HGMaruGothicMPRO" w:eastAsia="HGMaruGothicMPRO" w:hAnsi="HGMaruGothicMPRO" w:hint="eastAsia"/>
          <w:spacing w:val="20"/>
          <w:sz w:val="36"/>
          <w:szCs w:val="36"/>
        </w:rPr>
        <w:t>共同募金助成事業変更申請書</w:t>
      </w:r>
    </w:p>
    <w:p w14:paraId="100204A8" w14:textId="77777777" w:rsidR="005326B7" w:rsidRPr="00E5148A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38796092" w14:textId="77777777" w:rsidR="000209CA" w:rsidRPr="00E5148A" w:rsidRDefault="000209CA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237A9C14" w14:textId="77777777" w:rsidR="005326B7" w:rsidRPr="00E5148A" w:rsidRDefault="00E5148A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  <w:r>
        <w:rPr>
          <w:rFonts w:ascii="HGMaruGothicMPRO" w:eastAsia="HGMaruGothicMPRO" w:hAnsi="HGMaruGothicMPRO" w:hint="eastAsia"/>
          <w:sz w:val="24"/>
          <w:szCs w:val="24"/>
          <w:lang w:eastAsia="zh-CN"/>
        </w:rPr>
        <w:t>社会福祉法人　宮城</w:t>
      </w:r>
      <w:r w:rsidR="005326B7" w:rsidRPr="00E5148A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県共同募金会　</w:t>
      </w:r>
      <w:r w:rsidR="00561963" w:rsidRPr="00E5148A">
        <w:rPr>
          <w:rFonts w:ascii="HGMaruGothicMPRO" w:eastAsia="HGMaruGothicMPRO" w:hAnsi="HGMaruGothicMPRO" w:hint="eastAsia"/>
          <w:sz w:val="24"/>
          <w:szCs w:val="24"/>
          <w:lang w:eastAsia="zh-CN"/>
        </w:rPr>
        <w:t>御中</w:t>
      </w:r>
    </w:p>
    <w:p w14:paraId="31C27958" w14:textId="77777777" w:rsidR="001021E6" w:rsidRPr="00E5148A" w:rsidRDefault="001021E6" w:rsidP="00DB71CB">
      <w:pPr>
        <w:spacing w:line="180" w:lineRule="exact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0CB5E2CA" w14:textId="38B8B135" w:rsidR="001021E6" w:rsidRPr="00E5148A" w:rsidRDefault="001021E6" w:rsidP="009768AA">
      <w:pPr>
        <w:rPr>
          <w:rFonts w:ascii="HGMaruGothicMPRO" w:eastAsia="HGMaruGothicMPRO" w:hAnsi="HGMaruGothicMPRO"/>
          <w:sz w:val="24"/>
          <w:szCs w:val="24"/>
        </w:rPr>
      </w:pPr>
      <w:r w:rsidRPr="00E5148A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　</w:t>
      </w:r>
      <w:r w:rsidR="00D77B33" w:rsidRPr="00D77B33">
        <w:rPr>
          <w:rFonts w:ascii="HGMaruGothicMPRO" w:eastAsia="HGMaruGothicMPRO" w:hAnsi="HGMaruGothicMPRO" w:hint="eastAsia"/>
          <w:sz w:val="24"/>
          <w:szCs w:val="24"/>
        </w:rPr>
        <w:t>参加と協働による新たな地域共生社会づくり支援事業</w:t>
      </w:r>
      <w:r w:rsidR="009768AA" w:rsidRPr="00E5148A">
        <w:rPr>
          <w:rFonts w:ascii="HGMaruGothicMPRO" w:eastAsia="HGMaruGothicMPRO" w:hAnsi="HGMaruGothicMPRO" w:hint="eastAsia"/>
          <w:sz w:val="24"/>
          <w:szCs w:val="24"/>
        </w:rPr>
        <w:t>事業に申請した内容について、下記のとおり計画変更を申請します。</w:t>
      </w:r>
    </w:p>
    <w:p w14:paraId="38CA0D3D" w14:textId="77777777" w:rsidR="009F0FCD" w:rsidRPr="00E5148A" w:rsidRDefault="009F0FCD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</w:p>
    <w:p w14:paraId="3A6ABD4B" w14:textId="591D7EF8" w:rsidR="00561963" w:rsidRPr="00E5148A" w:rsidRDefault="00812F68" w:rsidP="00B26E5B">
      <w:pPr>
        <w:wordWrap w:val="0"/>
        <w:ind w:rightChars="40" w:right="84" w:firstLineChars="2700" w:firstLine="6480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令和　</w:t>
      </w:r>
      <w:r w:rsidR="00B26E5B">
        <w:rPr>
          <w:rFonts w:ascii="HGMaruGothicMPRO" w:eastAsia="HGMaruGothicMPRO" w:hAnsi="HGMaruGothicMPRO" w:hint="eastAsia"/>
          <w:sz w:val="24"/>
          <w:szCs w:val="24"/>
        </w:rPr>
        <w:t xml:space="preserve">　年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B26E5B">
        <w:rPr>
          <w:rFonts w:ascii="HGMaruGothicMPRO" w:eastAsia="HGMaruGothicMPRO" w:hAnsi="HGMaruGothicMPRO" w:hint="eastAsia"/>
          <w:sz w:val="24"/>
          <w:szCs w:val="24"/>
        </w:rPr>
        <w:t xml:space="preserve">月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B26E5B">
        <w:rPr>
          <w:rFonts w:ascii="HGMaruGothicMPRO" w:eastAsia="HGMaruGothicMPRO" w:hAnsi="HGMaruGothicMPRO" w:hint="eastAsia"/>
          <w:sz w:val="24"/>
          <w:szCs w:val="24"/>
        </w:rPr>
        <w:t>日</w:t>
      </w:r>
    </w:p>
    <w:p w14:paraId="2BECC1CF" w14:textId="77777777" w:rsidR="00561963" w:rsidRPr="00E5148A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E5148A">
        <w:rPr>
          <w:rFonts w:ascii="HGMaruGothicMPRO" w:eastAsia="HGMaruGothicMPRO" w:hAnsi="HGMaruGothicMPRO" w:hint="eastAsia"/>
          <w:sz w:val="24"/>
          <w:szCs w:val="24"/>
        </w:rPr>
        <w:t>団体名</w:t>
      </w:r>
    </w:p>
    <w:p w14:paraId="34D3FAB1" w14:textId="77777777" w:rsidR="009F0FCD" w:rsidRPr="00E5148A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</w:rPr>
      </w:pPr>
    </w:p>
    <w:p w14:paraId="43451FA2" w14:textId="5B1EECD4" w:rsidR="00561963" w:rsidRPr="00E5148A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E5148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　　　　　　　　</w:t>
      </w:r>
      <w:r w:rsidR="0049523F" w:rsidRPr="00E5148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4DDB60B1" w14:textId="77777777" w:rsidR="009F0FCD" w:rsidRPr="00E5148A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74195425" w14:textId="77777777" w:rsidR="00561963" w:rsidRPr="00E5148A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E5148A">
        <w:rPr>
          <w:rFonts w:ascii="HGMaruGothicMPRO" w:eastAsia="HGMaruGothicMPRO" w:hAnsi="HGMaruGothicMPRO" w:hint="eastAsia"/>
          <w:sz w:val="24"/>
          <w:szCs w:val="24"/>
        </w:rPr>
        <w:t>代表者</w:t>
      </w:r>
      <w:r w:rsidR="009F0FCD" w:rsidRPr="00E5148A">
        <w:rPr>
          <w:rFonts w:ascii="HGMaruGothicMPRO" w:eastAsia="HGMaruGothicMPRO" w:hAnsi="HGMaruGothicMPRO" w:hint="eastAsia"/>
          <w:sz w:val="24"/>
          <w:szCs w:val="24"/>
        </w:rPr>
        <w:t>名</w:t>
      </w:r>
      <w:r w:rsidRPr="00E5148A">
        <w:rPr>
          <w:rFonts w:ascii="HGMaruGothicMPRO" w:eastAsia="HGMaruGothicMPRO" w:hAnsi="HGMaruGothicMPRO" w:hint="eastAsia"/>
          <w:sz w:val="24"/>
          <w:szCs w:val="24"/>
        </w:rPr>
        <w:t>（自署</w:t>
      </w:r>
      <w:r w:rsidRPr="00E5148A">
        <w:rPr>
          <w:rFonts w:ascii="HGMaruGothicMPRO" w:eastAsia="HGMaruGothicMPRO" w:hAnsi="HGMaruGothicMPRO"/>
          <w:sz w:val="24"/>
          <w:szCs w:val="24"/>
        </w:rPr>
        <w:t>）</w:t>
      </w:r>
    </w:p>
    <w:p w14:paraId="0ABDF439" w14:textId="77777777" w:rsidR="009F0FCD" w:rsidRPr="00E5148A" w:rsidRDefault="009F0FCD" w:rsidP="009F0FCD">
      <w:pPr>
        <w:ind w:leftChars="2092" w:left="4393"/>
        <w:jc w:val="left"/>
        <w:rPr>
          <w:rFonts w:ascii="HGMaruGothicMPRO" w:eastAsia="HGMaruGothicMPRO" w:hAnsi="HGMaruGothicMPRO" w:cs="ＭＳ 明朝"/>
          <w:sz w:val="24"/>
          <w:szCs w:val="24"/>
          <w:u w:val="single"/>
        </w:rPr>
      </w:pPr>
    </w:p>
    <w:p w14:paraId="344EEE06" w14:textId="77777777" w:rsidR="00561963" w:rsidRDefault="009F0FCD" w:rsidP="009F0FCD">
      <w:pPr>
        <w:ind w:leftChars="2092" w:left="4393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5148A">
        <w:rPr>
          <w:rFonts w:ascii="HGMaruGothicMPRO" w:eastAsia="HGMaruGothicMPRO" w:hAnsi="HGMaruGothicMPRO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E5148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530E2250" w14:textId="77777777" w:rsidR="00E5148A" w:rsidRPr="00E5148A" w:rsidRDefault="00E5148A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60473180" w14:textId="77777777" w:rsidR="005326B7" w:rsidRPr="00E5148A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939"/>
        <w:gridCol w:w="873"/>
      </w:tblGrid>
      <w:tr w:rsidR="009768AA" w:rsidRPr="00E5148A" w14:paraId="4C86E73D" w14:textId="77777777" w:rsidTr="00E5148A">
        <w:trPr>
          <w:trHeight w:val="120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2DE8F" w14:textId="77777777" w:rsidR="009768AA" w:rsidRPr="00E5148A" w:rsidRDefault="009768AA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6E60CC5E" w14:textId="77777777" w:rsidR="009768AA" w:rsidRPr="00E5148A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8D29BD" w14:textId="77777777" w:rsidR="009768AA" w:rsidRPr="00E5148A" w:rsidRDefault="009768AA" w:rsidP="00E5148A">
            <w:pPr>
              <w:spacing w:line="240" w:lineRule="exac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9768AA" w:rsidRPr="00E5148A" w14:paraId="393C2B2A" w14:textId="77777777" w:rsidTr="00E5148A">
        <w:trPr>
          <w:trHeight w:val="1411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1F61C" w14:textId="77777777" w:rsidR="009768AA" w:rsidRPr="00E5148A" w:rsidRDefault="009768AA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2B800A" w14:textId="77777777" w:rsidR="009768AA" w:rsidRPr="00E5148A" w:rsidRDefault="009768AA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事業内容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4C7BF4" w14:textId="73499220" w:rsidR="009768AA" w:rsidRPr="00E5148A" w:rsidRDefault="00816A11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□変更する　（別紙「変更計画書」のとおり）</w:t>
            </w:r>
          </w:p>
        </w:tc>
      </w:tr>
      <w:tr w:rsidR="009768AA" w:rsidRPr="00E5148A" w14:paraId="311DE68D" w14:textId="77777777" w:rsidTr="00E5148A">
        <w:trPr>
          <w:trHeight w:val="197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0CDD6" w14:textId="77777777" w:rsidR="009768AA" w:rsidRPr="00E5148A" w:rsidRDefault="009768AA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F573F1" w14:textId="77777777" w:rsidR="009768AA" w:rsidRPr="00E5148A" w:rsidRDefault="009768AA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総事業費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DBF49" w14:textId="77777777" w:rsidR="00816A11" w:rsidRPr="00E5148A" w:rsidRDefault="00816A11" w:rsidP="009768AA">
            <w:pPr>
              <w:spacing w:line="360" w:lineRule="auto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 xml:space="preserve">□変更しない　</w:t>
            </w:r>
          </w:p>
          <w:p w14:paraId="0E505274" w14:textId="77777777" w:rsidR="009768AA" w:rsidRPr="00E5148A" w:rsidRDefault="00816A11" w:rsidP="008E21DF">
            <w:pPr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□変更する　（変更前　　　　　　　　　円）</w:t>
            </w:r>
          </w:p>
          <w:p w14:paraId="3A77D43A" w14:textId="77777777" w:rsidR="00816A11" w:rsidRPr="00E5148A" w:rsidRDefault="00816A11" w:rsidP="008E21DF">
            <w:pPr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↓</w:t>
            </w:r>
          </w:p>
          <w:p w14:paraId="221595BB" w14:textId="77777777" w:rsidR="00816A11" w:rsidRPr="00E5148A" w:rsidRDefault="00816A11" w:rsidP="008E21DF">
            <w:pPr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 xml:space="preserve">　　　　　　（変更後　　　　　　　　　円）</w:t>
            </w:r>
          </w:p>
        </w:tc>
      </w:tr>
      <w:tr w:rsidR="00327264" w:rsidRPr="00E5148A" w14:paraId="2F789B0E" w14:textId="77777777" w:rsidTr="00E5148A">
        <w:trPr>
          <w:trHeight w:val="198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26ADD" w14:textId="77777777" w:rsidR="00327264" w:rsidRPr="00E5148A" w:rsidRDefault="00816A11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変更理由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C2733" w14:textId="5E979819" w:rsidR="00816A11" w:rsidRPr="00E5148A" w:rsidRDefault="00816A11" w:rsidP="008E21DF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40E14586" w14:textId="77777777" w:rsidR="000E2E75" w:rsidRPr="00E5148A" w:rsidRDefault="000E2E75" w:rsidP="003E4D82">
      <w:pPr>
        <w:spacing w:line="80" w:lineRule="exact"/>
        <w:jc w:val="left"/>
        <w:rPr>
          <w:rFonts w:ascii="HGMaruGothicMPRO" w:eastAsia="HGMaruGothicMPRO" w:hAnsi="HGMaruGothicMPRO"/>
          <w:szCs w:val="21"/>
        </w:rPr>
      </w:pPr>
    </w:p>
    <w:p w14:paraId="1D34EC90" w14:textId="77777777" w:rsidR="00880897" w:rsidRPr="00E5148A" w:rsidRDefault="00880897">
      <w:pPr>
        <w:widowControl/>
        <w:jc w:val="left"/>
        <w:rPr>
          <w:rFonts w:ascii="HGMaruGothicMPRO" w:eastAsia="HGMaruGothicMPRO" w:hAnsi="HGMaruGothicMPRO"/>
          <w:sz w:val="16"/>
          <w:szCs w:val="16"/>
        </w:rPr>
      </w:pPr>
      <w:r w:rsidRPr="00E5148A">
        <w:rPr>
          <w:rFonts w:ascii="HGMaruGothicMPRO" w:eastAsia="HGMaruGothicMPRO" w:hAnsi="HGMaruGothicMPRO"/>
          <w:sz w:val="16"/>
          <w:szCs w:val="16"/>
        </w:rPr>
        <w:br w:type="page"/>
      </w:r>
    </w:p>
    <w:p w14:paraId="126423B6" w14:textId="77777777" w:rsidR="00A45A6E" w:rsidRPr="00E5148A" w:rsidRDefault="00BA4316" w:rsidP="00BA4316">
      <w:pPr>
        <w:jc w:val="left"/>
        <w:rPr>
          <w:rFonts w:ascii="HGMaruGothicMPRO" w:eastAsia="HGMaruGothicMPRO" w:hAnsi="HGMaruGothicMPRO"/>
          <w:sz w:val="28"/>
          <w:szCs w:val="28"/>
        </w:rPr>
      </w:pPr>
      <w:r w:rsidRPr="00E5148A">
        <w:rPr>
          <w:rFonts w:ascii="HGMaruGothicMPRO" w:eastAsia="HGMaruGothicMPRO" w:hAnsi="HGMaruGothicMPRO" w:hint="eastAsia"/>
          <w:sz w:val="28"/>
          <w:szCs w:val="28"/>
        </w:rPr>
        <w:lastRenderedPageBreak/>
        <w:t>事業</w:t>
      </w:r>
      <w:r w:rsidR="008E21DF" w:rsidRPr="00E5148A">
        <w:rPr>
          <w:rFonts w:ascii="HGMaruGothicMPRO" w:eastAsia="HGMaruGothicMPRO" w:hAnsi="HGMaruGothicMPRO" w:hint="eastAsia"/>
          <w:sz w:val="28"/>
          <w:szCs w:val="28"/>
        </w:rPr>
        <w:t>変更</w:t>
      </w:r>
      <w:r w:rsidRPr="00E5148A">
        <w:rPr>
          <w:rFonts w:ascii="HGMaruGothicMPRO" w:eastAsia="HGMaruGothicMPRO" w:hAnsi="HGMaruGothicMPRO" w:hint="eastAsia"/>
          <w:sz w:val="28"/>
          <w:szCs w:val="28"/>
        </w:rPr>
        <w:t>計画書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BA4316" w:rsidRPr="00E5148A" w14:paraId="699294EC" w14:textId="77777777" w:rsidTr="008E21DF">
        <w:trPr>
          <w:trHeight w:val="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AB6F7" w14:textId="77777777" w:rsidR="00BA4316" w:rsidRPr="00E5148A" w:rsidRDefault="00BA4316" w:rsidP="000209CA">
            <w:pPr>
              <w:spacing w:line="28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6409DDE5" w14:textId="77777777" w:rsidR="00BA4316" w:rsidRPr="00E5148A" w:rsidRDefault="00BA4316" w:rsidP="000209CA">
            <w:pPr>
              <w:spacing w:line="2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E21DF" w:rsidRPr="00E5148A" w14:paraId="7B2548C4" w14:textId="77777777" w:rsidTr="008E21DF">
        <w:trPr>
          <w:trHeight w:val="2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680FCE" w14:textId="77777777" w:rsidR="008E21DF" w:rsidRPr="00E5148A" w:rsidRDefault="008E21DF" w:rsidP="000209CA">
            <w:pPr>
              <w:spacing w:line="28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変更内容</w:t>
            </w:r>
          </w:p>
        </w:tc>
        <w:tc>
          <w:tcPr>
            <w:tcW w:w="7513" w:type="dxa"/>
            <w:vAlign w:val="center"/>
          </w:tcPr>
          <w:p w14:paraId="2E332528" w14:textId="77777777" w:rsidR="008E21DF" w:rsidRPr="00E5148A" w:rsidRDefault="008E21DF" w:rsidP="000209CA">
            <w:pPr>
              <w:spacing w:line="2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</w:tbl>
    <w:p w14:paraId="60659437" w14:textId="77777777" w:rsidR="009F0FCD" w:rsidRPr="00E5148A" w:rsidRDefault="009F0FCD" w:rsidP="009F0FCD">
      <w:pPr>
        <w:spacing w:line="280" w:lineRule="exact"/>
        <w:jc w:val="right"/>
        <w:rPr>
          <w:rFonts w:ascii="HGMaruGothicMPRO" w:eastAsia="HGMaruGothicMPRO" w:hAnsi="HGMaruGothicMPRO"/>
          <w:sz w:val="16"/>
          <w:szCs w:val="16"/>
        </w:rPr>
      </w:pPr>
      <w:r w:rsidRPr="00E5148A">
        <w:rPr>
          <w:rFonts w:ascii="HGMaruGothicMPRO" w:eastAsia="HGMaruGothicMPRO" w:hAnsi="HGMaruGothicMPRO" w:hint="eastAsia"/>
          <w:sz w:val="16"/>
          <w:szCs w:val="16"/>
        </w:rPr>
        <w:t>※この用紙に書ききれない場合は、別紙をご用意いただいても結構です。</w:t>
      </w:r>
    </w:p>
    <w:p w14:paraId="33F3FC7D" w14:textId="77777777" w:rsidR="009F0FCD" w:rsidRPr="00E5148A" w:rsidRDefault="009F0FCD" w:rsidP="009F0FCD">
      <w:pPr>
        <w:spacing w:line="280" w:lineRule="exact"/>
        <w:jc w:val="right"/>
        <w:rPr>
          <w:rFonts w:ascii="HGMaruGothicMPRO" w:eastAsia="HGMaruGothicMPRO" w:hAnsi="HGMaruGothicMPRO"/>
          <w:sz w:val="16"/>
          <w:szCs w:val="16"/>
        </w:rPr>
      </w:pPr>
    </w:p>
    <w:p w14:paraId="322A2093" w14:textId="77777777" w:rsidR="00BA4316" w:rsidRPr="00E5148A" w:rsidRDefault="00BA4316" w:rsidP="000209CA">
      <w:pPr>
        <w:jc w:val="left"/>
        <w:rPr>
          <w:rFonts w:ascii="HGMaruGothicMPRO" w:eastAsia="HGMaruGothicMPRO" w:hAnsi="HGMaruGothicMPRO"/>
          <w:sz w:val="28"/>
          <w:szCs w:val="28"/>
          <w:lang w:eastAsia="zh-CN"/>
        </w:rPr>
      </w:pPr>
      <w:r w:rsidRPr="00E5148A">
        <w:rPr>
          <w:rFonts w:ascii="HGMaruGothicMPRO" w:eastAsia="HGMaruGothicMPRO" w:hAnsi="HGMaruGothicMPRO" w:hint="eastAsia"/>
          <w:sz w:val="28"/>
          <w:szCs w:val="28"/>
          <w:lang w:eastAsia="zh-CN"/>
        </w:rPr>
        <w:t>事業実施予算書</w:t>
      </w:r>
    </w:p>
    <w:p w14:paraId="15308717" w14:textId="77777777" w:rsidR="00BA4316" w:rsidRPr="00E5148A" w:rsidRDefault="00BA4316" w:rsidP="00BA4316">
      <w:pPr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  <w:r w:rsidRPr="00E5148A">
        <w:rPr>
          <w:rFonts w:ascii="HGMaruGothicMPRO" w:eastAsia="HGMaruGothicMPRO" w:hAnsi="HGMaruGothicMPRO" w:hint="eastAsia"/>
          <w:sz w:val="24"/>
          <w:szCs w:val="24"/>
          <w:lang w:eastAsia="zh-CN"/>
        </w:rPr>
        <w:t>【収入内訳】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2504"/>
      </w:tblGrid>
      <w:tr w:rsidR="008E21DF" w:rsidRPr="00E5148A" w14:paraId="42EBA26E" w14:textId="77777777" w:rsidTr="008E21DF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B2F1D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項　　目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1007" w14:textId="77777777" w:rsidR="008E21DF" w:rsidRPr="00E5148A" w:rsidRDefault="008E21DF" w:rsidP="008E21DF">
            <w:pPr>
              <w:spacing w:line="240" w:lineRule="exact"/>
              <w:jc w:val="center"/>
              <w:rPr>
                <w:rFonts w:ascii="HGMaruGothicMPRO" w:eastAsia="HGMaruGothicMPRO" w:hAnsi="HGMaruGothicMPRO"/>
                <w:w w:val="90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A1A2" w14:textId="77777777" w:rsidR="008E21DF" w:rsidRPr="00E5148A" w:rsidRDefault="008E21DF" w:rsidP="008E21DF">
            <w:pPr>
              <w:spacing w:line="240" w:lineRule="exact"/>
              <w:jc w:val="center"/>
              <w:rPr>
                <w:rFonts w:ascii="HGMaruGothicMPRO" w:eastAsia="HGMaruGothicMPRO" w:hAnsi="HGMaruGothicMPRO"/>
                <w:w w:val="90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F7A18" w14:textId="77777777" w:rsidR="008E21DF" w:rsidRPr="00E5148A" w:rsidRDefault="008E21DF" w:rsidP="008E21D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詳細</w:t>
            </w:r>
          </w:p>
        </w:tc>
      </w:tr>
      <w:tr w:rsidR="008E21DF" w:rsidRPr="00E5148A" w14:paraId="4DDE0D9C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4C31E87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共同募金助成金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C770AFE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85F7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950D0" w14:textId="513C7DF0" w:rsidR="008E21DF" w:rsidRPr="00393D29" w:rsidRDefault="008E21DF" w:rsidP="00BB1DBF">
            <w:pPr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E21DF" w:rsidRPr="00E5148A" w14:paraId="55243B2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ABCEF8A" w14:textId="77777777" w:rsidR="008E21DF" w:rsidRPr="00E5148A" w:rsidRDefault="008E21DF" w:rsidP="008E21D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他からの助成金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3E611E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898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48BA69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4CBCF15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9FE9F1C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自己資金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82AE1BE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176E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46B5E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3CA69582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783D78D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その他（参加費など）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7F0E522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29F0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C94D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3481D1E0" w14:textId="77777777" w:rsidTr="008E21DF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265E1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合　　計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B57C9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74D6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62622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735D4B06" w14:textId="77777777" w:rsidR="00BA4316" w:rsidRPr="00E5148A" w:rsidRDefault="00BA4316" w:rsidP="00BA4316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5D141E6A" w14:textId="77777777" w:rsidR="00BA4316" w:rsidRPr="00E5148A" w:rsidRDefault="00BA4316" w:rsidP="00BA4316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E5148A">
        <w:rPr>
          <w:rFonts w:ascii="HGMaruGothicMPRO" w:eastAsia="HGMaruGothicMPRO" w:hAnsi="HGMaruGothicMPRO" w:hint="eastAsia"/>
          <w:sz w:val="24"/>
          <w:szCs w:val="24"/>
        </w:rPr>
        <w:t>【支出内訳】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43"/>
        <w:gridCol w:w="2509"/>
      </w:tblGrid>
      <w:tr w:rsidR="008E21DF" w:rsidRPr="00E5148A" w14:paraId="5F2DE92B" w14:textId="77777777" w:rsidTr="008E21DF">
        <w:trPr>
          <w:trHeight w:val="50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DF9E73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項　　目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CE88BC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w w:val="90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660376F" w14:textId="77777777" w:rsidR="008E21DF" w:rsidRPr="00E5148A" w:rsidRDefault="008E21DF" w:rsidP="008E21DF">
            <w:pPr>
              <w:jc w:val="center"/>
              <w:rPr>
                <w:rFonts w:ascii="HGMaruGothicMPRO" w:eastAsia="HGMaruGothicMPRO" w:hAnsi="HGMaruGothicMPRO"/>
                <w:w w:val="90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643BA4CB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w w:val="90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w w:val="90"/>
                <w:szCs w:val="21"/>
              </w:rPr>
              <w:t>詳細（内容・単価・個数など）</w:t>
            </w:r>
          </w:p>
        </w:tc>
      </w:tr>
      <w:tr w:rsidR="008E21DF" w:rsidRPr="00E5148A" w14:paraId="61E9534D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7F570643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982AE8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0B2D5C9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7C028C8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7BD2E98F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4F2D9839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35A816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C7E249D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E4F85F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67F4945A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6556FFF8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A6B20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7085D5A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16F24959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40EB4576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CEC234D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131C4F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A31ECA6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7850702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3FAB443E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1CD489D3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B821D8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2F72C2A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F663925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8E21DF" w:rsidRPr="00E5148A" w14:paraId="01535CA4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865C57B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55DA0C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F9ADA72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22BB2A52" w14:textId="77777777" w:rsidR="008E21DF" w:rsidRPr="00E5148A" w:rsidRDefault="008E21D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E5148A" w:rsidRPr="00E5148A" w14:paraId="1F540756" w14:textId="77777777" w:rsidTr="005B5B8E">
        <w:trPr>
          <w:trHeight w:val="50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7615B2AD" w14:textId="77777777" w:rsidR="00E5148A" w:rsidRPr="00E5148A" w:rsidRDefault="00E5148A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9749268" w14:textId="77777777" w:rsidR="00E5148A" w:rsidRPr="00E5148A" w:rsidRDefault="00E5148A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48217307" w14:textId="77777777" w:rsidR="00E5148A" w:rsidRPr="00E5148A" w:rsidRDefault="00E5148A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46A5D0" w14:textId="77777777" w:rsidR="00E5148A" w:rsidRPr="00E5148A" w:rsidRDefault="00E5148A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A4316" w:rsidRPr="00E5148A" w14:paraId="7E64EB0C" w14:textId="77777777" w:rsidTr="008E21DF">
        <w:trPr>
          <w:trHeight w:val="50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5AA41DC" w14:textId="77777777" w:rsidR="00BA4316" w:rsidRPr="00E5148A" w:rsidRDefault="00BB1DBF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5148A">
              <w:rPr>
                <w:rFonts w:ascii="HGMaruGothicMPRO" w:eastAsia="HGMaruGothicMPRO" w:hAnsi="HGMaruGothicMPRO" w:hint="eastAsia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FAD8A09" w14:textId="77777777" w:rsidR="00BA4316" w:rsidRPr="00E5148A" w:rsidRDefault="00BA4316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14:paraId="5F955183" w14:textId="77777777" w:rsidR="00BA4316" w:rsidRPr="00E5148A" w:rsidRDefault="00BA4316" w:rsidP="00BB1D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009A311C" w14:textId="77777777" w:rsidR="00BA4316" w:rsidRPr="00E5148A" w:rsidRDefault="00BA4316" w:rsidP="00BA4316">
      <w:pPr>
        <w:jc w:val="left"/>
        <w:rPr>
          <w:rFonts w:ascii="HGMaruGothicMPRO" w:eastAsia="HGMaruGothicMPRO" w:hAnsi="HGMaruGothicMPRO"/>
          <w:szCs w:val="21"/>
        </w:rPr>
      </w:pPr>
    </w:p>
    <w:sectPr w:rsidR="00BA4316" w:rsidRPr="00E5148A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8109" w14:textId="77777777" w:rsidR="00023382" w:rsidRDefault="00023382" w:rsidP="00197F78">
      <w:r>
        <w:separator/>
      </w:r>
    </w:p>
  </w:endnote>
  <w:endnote w:type="continuationSeparator" w:id="0">
    <w:p w14:paraId="75C4A423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BB7D" w14:textId="77777777" w:rsidR="00023382" w:rsidRDefault="00023382" w:rsidP="00197F78">
      <w:r>
        <w:separator/>
      </w:r>
    </w:p>
  </w:footnote>
  <w:footnote w:type="continuationSeparator" w:id="0">
    <w:p w14:paraId="553E39C5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38399458">
    <w:abstractNumId w:val="2"/>
  </w:num>
  <w:num w:numId="2" w16cid:durableId="56442469">
    <w:abstractNumId w:val="0"/>
  </w:num>
  <w:num w:numId="3" w16cid:durableId="111680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3D29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523F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B5B8E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2F68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5A2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26E5B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1A78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2645"/>
    <w:rsid w:val="00D226E2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77B33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148A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70EA9C"/>
  <w15:docId w15:val="{BD3C712E-5E82-4E2E-BC96-95FFD90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257-EBD2-492F-B153-01703DC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9</cp:revision>
  <cp:lastPrinted>2023-03-22T04:52:00Z</cp:lastPrinted>
  <dcterms:created xsi:type="dcterms:W3CDTF">2016-02-17T04:25:00Z</dcterms:created>
  <dcterms:modified xsi:type="dcterms:W3CDTF">2023-03-22T04:52:00Z</dcterms:modified>
</cp:coreProperties>
</file>